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1C05EEC">
      <w:pPr>
        <w:pStyle w:val="style94"/>
        <w:widowControl/>
        <w:spacing w:beforeAutospacing="false" w:afterAutospacing="false" w:lineRule="exact" w:line="600"/>
        <w:rPr>
          <w:rFonts w:ascii="黑体" w:cs="黑体" w:eastAsia="黑体" w:hAnsi="黑体" w:hint="eastAsia"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sz w:val="32"/>
          <w:szCs w:val="32"/>
        </w:rPr>
        <w:t>附件</w:t>
      </w:r>
      <w:r>
        <w:rPr>
          <w:rFonts w:ascii="黑体" w:cs="黑体" w:eastAsia="黑体" w:hAnsi="黑体" w:hint="eastAsia"/>
          <w:sz w:val="32"/>
          <w:szCs w:val="32"/>
          <w:lang w:val="en-US" w:eastAsia="zh-CN"/>
        </w:rPr>
        <w:t>1</w:t>
      </w:r>
    </w:p>
    <w:p w14:paraId="6F3752C6">
      <w:pPr>
        <w:pStyle w:val="style94"/>
        <w:widowControl/>
        <w:spacing w:beforeAutospacing="false" w:afterAutospacing="false" w:lineRule="exact" w:line="600"/>
        <w:jc w:val="center"/>
        <w:rPr>
          <w:rFonts w:ascii="方正小标宋_GBK" w:cs="方正小标宋_GBK" w:eastAsia="方正小标宋_GBK" w:hAnsi="方正小标宋_GBK" w:hint="eastAsia"/>
          <w:sz w:val="44"/>
          <w:szCs w:val="44"/>
        </w:rPr>
      </w:pPr>
      <w:r>
        <w:rPr>
          <w:rFonts w:ascii="方正小标宋_GBK" w:cs="方正小标宋_GBK" w:eastAsia="方正小标宋_GBK" w:hAnsi="方正小标宋_GBK" w:hint="eastAsia"/>
          <w:sz w:val="44"/>
          <w:szCs w:val="44"/>
          <w:lang w:val="en-US" w:eastAsia="zh-CN"/>
        </w:rPr>
        <w:t>调研</w:t>
      </w:r>
      <w:r>
        <w:rPr>
          <w:rFonts w:ascii="方正小标宋_GBK" w:cs="方正小标宋_GBK" w:eastAsia="方正小标宋_GBK" w:hAnsi="方正小标宋_GBK" w:hint="eastAsia"/>
          <w:sz w:val="44"/>
          <w:szCs w:val="44"/>
        </w:rPr>
        <w:t>答复</w:t>
      </w:r>
      <w:r>
        <w:rPr>
          <w:rFonts w:ascii="方正小标宋_GBK" w:cs="方正小标宋_GBK" w:eastAsia="方正小标宋_GBK" w:hAnsi="方正小标宋_GBK" w:hint="eastAsia"/>
          <w:sz w:val="44"/>
          <w:szCs w:val="44"/>
          <w:lang w:eastAsia="zh-CN"/>
        </w:rPr>
        <w:t>函</w:t>
      </w:r>
    </w:p>
    <w:p w14:paraId="19578849">
      <w:pPr>
        <w:pStyle w:val="style94"/>
        <w:widowControl/>
        <w:spacing w:beforeAutospacing="false" w:afterAutospacing="false" w:lineRule="auto" w:line="360"/>
        <w:rPr>
          <w:rFonts w:ascii="宋体" w:cs="宋体" w:eastAsia="宋体" w:hAnsi="宋体" w:hint="eastAsia"/>
          <w:sz w:val="24"/>
          <w:szCs w:val="24"/>
          <w:highlight w:val="none"/>
        </w:rPr>
      </w:pPr>
      <w:r>
        <w:rPr>
          <w:rFonts w:ascii="宋体" w:cs="宋体" w:eastAsia="宋体" w:hAnsi="宋体" w:hint="eastAsia"/>
          <w:sz w:val="24"/>
          <w:szCs w:val="24"/>
          <w:highlight w:val="none"/>
          <w:lang w:val="en-US" w:eastAsia="zh-CN"/>
        </w:rPr>
        <w:t>四川济通工程试验检测有限公司</w:t>
      </w:r>
      <w:r>
        <w:rPr>
          <w:rFonts w:ascii="宋体" w:cs="宋体" w:eastAsia="宋体" w:hAnsi="宋体" w:hint="eastAsia"/>
          <w:sz w:val="24"/>
          <w:szCs w:val="24"/>
          <w:highlight w:val="none"/>
        </w:rPr>
        <w:t>：</w:t>
      </w:r>
    </w:p>
    <w:p w14:paraId="366A3B85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480" w:firstLineChars="200"/>
        <w:jc w:val="both"/>
        <w:textAlignment w:val="auto"/>
        <w:rPr>
          <w:rFonts w:ascii="宋体" w:cs="宋体" w:eastAsia="宋体" w:hAnsi="宋体" w:hint="eastAsia"/>
          <w:sz w:val="24"/>
          <w:szCs w:val="24"/>
          <w:highlight w:val="none"/>
          <w:lang w:eastAsia="zh-CN"/>
        </w:rPr>
      </w:pPr>
      <w:r>
        <w:rPr>
          <w:rFonts w:ascii="宋体" w:cs="宋体" w:eastAsia="宋体" w:hAnsi="宋体" w:hint="eastAsia"/>
          <w:sz w:val="24"/>
          <w:szCs w:val="24"/>
          <w:highlight w:val="none"/>
          <w:lang w:eastAsia="zh-CN"/>
        </w:rPr>
        <w:t>我方已仔细研究</w:t>
      </w:r>
      <w:r>
        <w:rPr>
          <w:rFonts w:ascii="宋体" w:cs="宋体" w:eastAsia="宋体" w:hAnsi="宋体" w:hint="eastAsia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ascii="宋体" w:cs="宋体" w:eastAsia="宋体" w:hAnsi="宋体" w:hint="eastAsia"/>
          <w:b w:val="false"/>
          <w:bCs w:val="false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ascii="宋体" w:cs="宋体" w:eastAsia="宋体" w:hAnsi="宋体" w:hint="eastAsia"/>
          <w:sz w:val="24"/>
          <w:szCs w:val="24"/>
          <w:highlight w:val="none"/>
          <w:lang w:eastAsia="zh-CN"/>
        </w:rPr>
        <w:t>邀请报价文件的全部内容，</w:t>
      </w:r>
      <w:r>
        <w:rPr>
          <w:rFonts w:ascii="宋体" w:cs="宋体" w:eastAsia="宋体" w:hAnsi="宋体" w:hint="eastAsia"/>
          <w:sz w:val="24"/>
          <w:szCs w:val="24"/>
          <w:highlight w:val="none"/>
          <w:lang w:val="en-US" w:eastAsia="zh-CN"/>
        </w:rPr>
        <w:t>根据</w:t>
      </w:r>
      <w:r>
        <w:rPr>
          <w:rFonts w:ascii="宋体" w:cs="宋体" w:eastAsia="宋体" w:hAnsi="宋体" w:hint="eastAsia"/>
          <w:sz w:val="24"/>
          <w:szCs w:val="24"/>
          <w:highlight w:val="none"/>
          <w:lang w:eastAsia="zh-CN"/>
        </w:rPr>
        <w:t>该邀请报价文件的规定，具体报价见下表：</w:t>
      </w:r>
    </w:p>
    <w:tbl>
      <w:tblPr>
        <w:tblStyle w:val="style154"/>
        <w:tblW w:w="1371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249"/>
        <w:gridCol w:w="1464"/>
        <w:gridCol w:w="4504"/>
        <w:gridCol w:w="837"/>
        <w:gridCol w:w="1614"/>
        <w:gridCol w:w="1212"/>
        <w:gridCol w:w="1987"/>
      </w:tblGrid>
      <w:tr w14:paraId="03415A5D">
        <w:trPr>
          <w:trHeight w:val="891" w:hRule="atLeast"/>
        </w:trPr>
        <w:tc>
          <w:tcPr>
            <w:tcW w:w="843" w:type="dxa"/>
            <w:tcBorders/>
            <w:vAlign w:val="center"/>
          </w:tcPr>
          <w:p w14:paraId="260DCF05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13" w:type="dxa"/>
            <w:gridSpan w:val="2"/>
            <w:tcBorders/>
            <w:vAlign w:val="center"/>
          </w:tcPr>
          <w:p w14:paraId="14494D42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4504" w:type="dxa"/>
            <w:tcBorders/>
            <w:vAlign w:val="center"/>
          </w:tcPr>
          <w:p w14:paraId="6E4A95DB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  <w:t>详情</w:t>
            </w:r>
          </w:p>
        </w:tc>
        <w:tc>
          <w:tcPr>
            <w:tcW w:w="837" w:type="dxa"/>
            <w:tcBorders/>
            <w:vAlign w:val="center"/>
          </w:tcPr>
          <w:p w14:paraId="77930347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614" w:type="dxa"/>
            <w:tcBorders/>
            <w:vAlign w:val="center"/>
          </w:tcPr>
          <w:p w14:paraId="7DB836E4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  <w:t>单价报价（元）</w:t>
            </w:r>
          </w:p>
        </w:tc>
        <w:tc>
          <w:tcPr>
            <w:tcW w:w="1212" w:type="dxa"/>
            <w:tcBorders/>
            <w:vAlign w:val="center"/>
          </w:tcPr>
          <w:p w14:paraId="44BFD5A2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  <w:t>税率（%）</w:t>
            </w:r>
          </w:p>
        </w:tc>
        <w:tc>
          <w:tcPr>
            <w:tcW w:w="1987" w:type="dxa"/>
            <w:tcBorders/>
            <w:vAlign w:val="center"/>
          </w:tcPr>
          <w:p w14:paraId="634848CA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  <w:t>备注</w:t>
            </w:r>
          </w:p>
        </w:tc>
      </w:tr>
      <w:tr w14:paraId="13913461">
        <w:tblPrEx/>
        <w:trPr>
          <w:trHeight w:val="1859" w:hRule="atLeast"/>
        </w:trPr>
        <w:tc>
          <w:tcPr>
            <w:tcW w:w="843" w:type="dxa"/>
            <w:tcBorders/>
            <w:vAlign w:val="center"/>
          </w:tcPr>
          <w:p w14:paraId="7B5BB4E7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249" w:type="dxa"/>
            <w:vMerge w:val="restart"/>
            <w:tcBorders/>
            <w:shd w:val="clear" w:color="auto" w:fill="auto"/>
            <w:vAlign w:val="center"/>
          </w:tcPr>
          <w:p w14:paraId="6950EB2C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sz w:val="20"/>
                <w:szCs w:val="20"/>
                <w:lang w:val="en-US" w:eastAsia="zh-CN"/>
              </w:rPr>
              <w:t>宣传画册</w:t>
            </w:r>
          </w:p>
          <w:p w14:paraId="6CCB7233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sz w:val="20"/>
                <w:szCs w:val="20"/>
                <w:lang w:val="en-US" w:eastAsia="zh-CN"/>
              </w:rPr>
              <w:t>设计与制作</w:t>
            </w:r>
          </w:p>
        </w:tc>
        <w:tc>
          <w:tcPr>
            <w:tcW w:w="1464" w:type="dxa"/>
            <w:tcBorders/>
            <w:vAlign w:val="center"/>
          </w:tcPr>
          <w:p w14:paraId="793923A4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  <w:lang w:val="en-US" w:eastAsia="zh-CN"/>
              </w:rPr>
              <w:t>宣传画册设计</w:t>
            </w:r>
          </w:p>
        </w:tc>
        <w:tc>
          <w:tcPr>
            <w:tcW w:w="4504" w:type="dxa"/>
            <w:tcBorders/>
            <w:vAlign w:val="center"/>
          </w:tcPr>
          <w:p w14:paraId="18FDE681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both"/>
              <w:textAlignment w:val="auto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具体包括：</w:t>
            </w:r>
          </w:p>
          <w:p w14:paraId="70A6AF2A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both"/>
              <w:textAlignment w:val="auto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1.宣传画册页面全套设计</w:t>
            </w:r>
          </w:p>
          <w:p w14:paraId="6A21310A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both"/>
              <w:textAlignment w:val="auto"/>
              <w:rPr>
                <w:rFonts w:ascii="宋体" w:cs="宋体" w:eastAsia="宋体" w:hAnsi="宋体" w:hint="default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2.全书含封面封底48P</w:t>
            </w:r>
          </w:p>
          <w:p w14:paraId="5BF53BA8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both"/>
              <w:textAlignment w:val="auto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3.图片素材处理及图库搭建：可使用甲方提供原图进行修饰、创意设计；如需新增产品、实景实拍，拍摄服务费用另行单独核算报价</w:t>
            </w:r>
          </w:p>
        </w:tc>
        <w:tc>
          <w:tcPr>
            <w:tcW w:w="837" w:type="dxa"/>
            <w:tcBorders/>
            <w:vAlign w:val="center"/>
          </w:tcPr>
          <w:p w14:paraId="49308820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default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  <w:t>页</w:t>
            </w:r>
          </w:p>
        </w:tc>
        <w:tc>
          <w:tcPr>
            <w:tcW w:w="1614" w:type="dxa"/>
            <w:tcBorders/>
            <w:vAlign w:val="center"/>
          </w:tcPr>
          <w:p w14:paraId="569A58E9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212" w:type="dxa"/>
            <w:tcBorders/>
            <w:vAlign w:val="center"/>
          </w:tcPr>
          <w:p w14:paraId="0C48C14A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987" w:type="dxa"/>
            <w:tcBorders/>
            <w:vAlign w:val="center"/>
          </w:tcPr>
          <w:p w14:paraId="68492689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left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  <w:t>报价以48P为测算基准，定稿页码增减，设计费同步调整</w:t>
            </w:r>
          </w:p>
        </w:tc>
      </w:tr>
      <w:tr w14:paraId="2215713F">
        <w:tblPrEx/>
        <w:trPr>
          <w:trHeight w:val="939" w:hRule="atLeast"/>
        </w:trPr>
        <w:tc>
          <w:tcPr>
            <w:tcW w:w="843" w:type="dxa"/>
            <w:tcBorders/>
            <w:vAlign w:val="center"/>
          </w:tcPr>
          <w:p w14:paraId="1CF5AF24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default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249" w:type="dxa"/>
            <w:vMerge w:val="continue"/>
            <w:tcBorders/>
            <w:shd w:val="clear" w:color="auto" w:fill="auto"/>
            <w:vAlign w:val="center"/>
          </w:tcPr>
          <w:p w14:paraId="4CC5E940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b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464" w:type="dxa"/>
            <w:tcBorders/>
            <w:vAlign w:val="center"/>
          </w:tcPr>
          <w:p w14:paraId="32E3B64E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default"/>
                <w:sz w:val="20"/>
                <w:szCs w:val="20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  <w:lang w:val="en-US" w:eastAsia="zh-CN"/>
              </w:rPr>
              <w:t>拍摄服务费</w:t>
            </w:r>
          </w:p>
        </w:tc>
        <w:tc>
          <w:tcPr>
            <w:tcW w:w="4504" w:type="dxa"/>
            <w:tcBorders/>
            <w:vAlign w:val="center"/>
          </w:tcPr>
          <w:p w14:paraId="15CF8AFA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both"/>
              <w:textAlignment w:val="auto"/>
              <w:rPr>
                <w:rFonts w:ascii="宋体" w:cs="宋体" w:eastAsia="宋体" w:hAnsi="宋体" w:hint="default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画册图片拍摄</w:t>
            </w:r>
          </w:p>
        </w:tc>
        <w:tc>
          <w:tcPr>
            <w:tcW w:w="837" w:type="dxa"/>
            <w:tcBorders/>
            <w:vAlign w:val="center"/>
          </w:tcPr>
          <w:p w14:paraId="0ADBF3F2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default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  <w:t>项</w:t>
            </w:r>
          </w:p>
        </w:tc>
        <w:tc>
          <w:tcPr>
            <w:tcW w:w="1614" w:type="dxa"/>
            <w:tcBorders/>
            <w:vAlign w:val="center"/>
          </w:tcPr>
          <w:p w14:paraId="5BC2A4A0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212" w:type="dxa"/>
            <w:tcBorders/>
            <w:vAlign w:val="center"/>
          </w:tcPr>
          <w:p w14:paraId="50E15F14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987" w:type="dxa"/>
            <w:tcBorders/>
            <w:vAlign w:val="center"/>
          </w:tcPr>
          <w:p w14:paraId="5B5D0431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left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</w:tr>
      <w:tr w14:paraId="1F25F77D">
        <w:tblPrEx/>
        <w:trPr>
          <w:trHeight w:val="2522" w:hRule="atLeast"/>
        </w:trPr>
        <w:tc>
          <w:tcPr>
            <w:tcW w:w="843" w:type="dxa"/>
            <w:tcBorders/>
            <w:vAlign w:val="center"/>
          </w:tcPr>
          <w:p w14:paraId="19E81180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249" w:type="dxa"/>
            <w:vMerge w:val="continue"/>
            <w:tcBorders/>
            <w:shd w:val="clear" w:color="auto" w:fill="auto"/>
            <w:vAlign w:val="center"/>
          </w:tcPr>
          <w:p w14:paraId="281CEAF1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64" w:type="dxa"/>
            <w:tcBorders/>
            <w:vAlign w:val="center"/>
          </w:tcPr>
          <w:p w14:paraId="35EC1EE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:lang w:val="en-US" w:eastAsia="zh-CN"/>
              </w:rPr>
              <w:t>画册制作</w:t>
            </w:r>
          </w:p>
        </w:tc>
        <w:tc>
          <w:tcPr>
            <w:tcW w:w="4504" w:type="dxa"/>
            <w:tcBorders/>
            <w:vAlign w:val="center"/>
          </w:tcPr>
          <w:p w14:paraId="52C828DE">
            <w:pPr>
              <w:pStyle w:val="style0"/>
              <w:keepNext w:val="false"/>
              <w:keepLines w:val="false"/>
              <w:widowControl/>
              <w:suppressLineNumbers w:val="false"/>
              <w:jc w:val="both"/>
              <w:rPr>
                <w:rFonts w:ascii="宋体" w:cs="宋体" w:eastAsia="宋体" w:hAnsi="宋体" w:hint="eastAsia"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:lang w:val="en-US" w:eastAsia="zh-CN"/>
              </w:rPr>
              <w:t>1.封面纸张：300g珠光炫彩冰白特种纸</w:t>
            </w:r>
          </w:p>
          <w:p w14:paraId="0907423E">
            <w:pPr>
              <w:pStyle w:val="style0"/>
              <w:keepNext w:val="false"/>
              <w:keepLines w:val="false"/>
              <w:widowControl/>
              <w:suppressLineNumbers w:val="false"/>
              <w:jc w:val="both"/>
              <w:rPr>
                <w:rFonts w:ascii="宋体" w:cs="宋体" w:eastAsia="宋体" w:hAnsi="宋体" w:hint="eastAsia"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:lang w:val="en-US" w:eastAsia="zh-CN"/>
              </w:rPr>
              <w:t>2.内页用纸：157g哑粉涂层纸</w:t>
            </w:r>
          </w:p>
          <w:p w14:paraId="604DB4D6">
            <w:pPr>
              <w:pStyle w:val="style0"/>
              <w:keepNext w:val="false"/>
              <w:keepLines w:val="false"/>
              <w:widowControl/>
              <w:suppressLineNumbers w:val="false"/>
              <w:jc w:val="both"/>
              <w:rPr>
                <w:rFonts w:ascii="宋体" w:cs="宋体" w:eastAsia="宋体" w:hAnsi="宋体" w:hint="eastAsia"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:lang w:val="en-US" w:eastAsia="zh-CN"/>
              </w:rPr>
              <w:t>3.装订方式：锁线胶装</w:t>
            </w:r>
          </w:p>
          <w:p w14:paraId="363888DC">
            <w:pPr>
              <w:pStyle w:val="style0"/>
              <w:keepNext w:val="false"/>
              <w:keepLines w:val="false"/>
              <w:widowControl/>
              <w:suppressLineNumbers w:val="false"/>
              <w:jc w:val="both"/>
              <w:rPr>
                <w:rFonts w:ascii="宋体" w:cs="宋体" w:eastAsia="宋体" w:hAnsi="宋体" w:hint="eastAsia"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:lang w:val="en-US" w:eastAsia="zh-CN"/>
              </w:rPr>
              <w:t>4.印刷工艺：四色印刷</w:t>
            </w:r>
          </w:p>
          <w:p w14:paraId="3A9F28A4">
            <w:pPr>
              <w:pStyle w:val="style0"/>
              <w:keepNext w:val="false"/>
              <w:keepLines w:val="false"/>
              <w:widowControl/>
              <w:suppressLineNumbers w:val="false"/>
              <w:jc w:val="both"/>
              <w:rPr>
                <w:rFonts w:ascii="宋体" w:cs="宋体" w:eastAsia="宋体" w:hAnsi="宋体" w:hint="eastAsia"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:lang w:val="en-US" w:eastAsia="zh-CN"/>
              </w:rPr>
              <w:t>5.画册页码：48P（含封面封底）</w:t>
            </w:r>
          </w:p>
          <w:p w14:paraId="2515B539">
            <w:pPr>
              <w:pStyle w:val="style0"/>
              <w:keepNext w:val="false"/>
              <w:keepLines w:val="false"/>
              <w:widowControl/>
              <w:suppressLineNumbers w:val="false"/>
              <w:jc w:val="both"/>
              <w:rPr>
                <w:rFonts w:ascii="宋体" w:cs="宋体" w:eastAsia="宋体" w:hAnsi="宋体" w:hint="eastAsia"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:lang w:val="en-US" w:eastAsia="zh-CN"/>
              </w:rPr>
              <w:t>7.制作工艺：封面logo+公司全称烫金</w:t>
            </w:r>
          </w:p>
          <w:p w14:paraId="7D875CA5">
            <w:pPr>
              <w:pStyle w:val="style0"/>
              <w:keepNext w:val="false"/>
              <w:keepLines w:val="false"/>
              <w:widowControl/>
              <w:suppressLineNumbers w:val="false"/>
              <w:jc w:val="both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:lang w:val="en-US" w:eastAsia="zh-CN"/>
              </w:rPr>
              <w:t>8.制作尺寸：210*285mm（国际标准大度十六开）</w:t>
            </w:r>
          </w:p>
        </w:tc>
        <w:tc>
          <w:tcPr>
            <w:tcW w:w="837" w:type="dxa"/>
            <w:tcBorders/>
            <w:vAlign w:val="center"/>
          </w:tcPr>
          <w:p w14:paraId="27BF5035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  <w:t>册</w:t>
            </w:r>
          </w:p>
        </w:tc>
        <w:tc>
          <w:tcPr>
            <w:tcW w:w="1614" w:type="dxa"/>
            <w:tcBorders/>
            <w:vAlign w:val="center"/>
          </w:tcPr>
          <w:p w14:paraId="44446469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212" w:type="dxa"/>
            <w:tcBorders/>
            <w:vAlign w:val="center"/>
          </w:tcPr>
          <w:p w14:paraId="4CD3A275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987" w:type="dxa"/>
            <w:tcBorders/>
            <w:vAlign w:val="center"/>
          </w:tcPr>
          <w:p w14:paraId="37B0DA51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left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  <w:t>基准规格48P、印制 500 册；页码变动同步调整制作费，印制数量变化则印制单价重新测算报价</w:t>
            </w:r>
          </w:p>
        </w:tc>
      </w:tr>
      <w:tr w14:paraId="1A7E36C2">
        <w:tblPrEx/>
        <w:trPr>
          <w:trHeight w:val="568" w:hRule="atLeast"/>
        </w:trPr>
        <w:tc>
          <w:tcPr>
            <w:tcW w:w="8897" w:type="dxa"/>
            <w:gridSpan w:val="5"/>
            <w:tcBorders/>
            <w:vAlign w:val="center"/>
          </w:tcPr>
          <w:p w14:paraId="533D2FB9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default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  <w:t>小计</w:t>
            </w:r>
          </w:p>
        </w:tc>
        <w:tc>
          <w:tcPr>
            <w:tcW w:w="1614" w:type="dxa"/>
            <w:tcBorders/>
            <w:vAlign w:val="center"/>
          </w:tcPr>
          <w:p w14:paraId="6430CD4A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212" w:type="dxa"/>
            <w:tcBorders/>
            <w:vAlign w:val="center"/>
          </w:tcPr>
          <w:p w14:paraId="6B413061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987" w:type="dxa"/>
            <w:tcBorders/>
            <w:vAlign w:val="center"/>
          </w:tcPr>
          <w:p w14:paraId="2D0ADDA2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</w:tr>
      <w:tr w14:paraId="3FD6A5D9">
        <w:tblPrEx/>
        <w:trPr>
          <w:trHeight w:val="925" w:hRule="atLeast"/>
        </w:trPr>
        <w:tc>
          <w:tcPr>
            <w:tcW w:w="843" w:type="dxa"/>
            <w:tcBorders/>
            <w:vAlign w:val="center"/>
          </w:tcPr>
          <w:p w14:paraId="5DC704A5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default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249" w:type="dxa"/>
            <w:vMerge w:val="restart"/>
            <w:tcBorders/>
            <w:shd w:val="clear" w:color="auto" w:fill="auto"/>
            <w:vAlign w:val="center"/>
          </w:tcPr>
          <w:p w14:paraId="0CBDB30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rPr>
                <w:rFonts w:ascii="宋体" w:cs="宋体" w:eastAsia="宋体" w:hAnsi="宋体" w:hint="eastAsia"/>
                <w:b w:val="false"/>
                <w:bCs w:val="false"/>
                <w:sz w:val="20"/>
                <w:szCs w:val="20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手提袋设计与制作</w:t>
            </w:r>
          </w:p>
        </w:tc>
        <w:tc>
          <w:tcPr>
            <w:tcW w:w="1464" w:type="dxa"/>
            <w:tcBorders/>
            <w:vAlign w:val="center"/>
          </w:tcPr>
          <w:p w14:paraId="0194F02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:lang w:val="en-US" w:eastAsia="zh-CN"/>
              </w:rPr>
              <w:t>手提袋设计</w:t>
            </w:r>
          </w:p>
        </w:tc>
        <w:tc>
          <w:tcPr>
            <w:tcW w:w="4504" w:type="dxa"/>
            <w:tcBorders/>
            <w:vAlign w:val="center"/>
          </w:tcPr>
          <w:p w14:paraId="2B404B3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:lang w:val="en-US" w:eastAsia="zh-CN"/>
              </w:rPr>
              <w:t>手提袋尺寸：26*30*10cm</w:t>
            </w:r>
          </w:p>
        </w:tc>
        <w:tc>
          <w:tcPr>
            <w:tcW w:w="837" w:type="dxa"/>
            <w:tcBorders/>
            <w:vAlign w:val="center"/>
          </w:tcPr>
          <w:p w14:paraId="1F838ED2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  <w:t>项</w:t>
            </w:r>
          </w:p>
        </w:tc>
        <w:tc>
          <w:tcPr>
            <w:tcW w:w="1614" w:type="dxa"/>
            <w:tcBorders/>
            <w:vAlign w:val="center"/>
          </w:tcPr>
          <w:p w14:paraId="382AFB6F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212" w:type="dxa"/>
            <w:tcBorders/>
            <w:vAlign w:val="center"/>
          </w:tcPr>
          <w:p w14:paraId="34F107FB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987" w:type="dxa"/>
            <w:tcBorders/>
            <w:vAlign w:val="center"/>
          </w:tcPr>
          <w:p w14:paraId="1FAB0824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left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</w:tr>
      <w:tr w14:paraId="7251F4ED">
        <w:tblPrEx/>
        <w:trPr>
          <w:trHeight w:val="924" w:hRule="atLeast"/>
        </w:trPr>
        <w:tc>
          <w:tcPr>
            <w:tcW w:w="843" w:type="dxa"/>
            <w:tcBorders/>
            <w:vAlign w:val="center"/>
          </w:tcPr>
          <w:p w14:paraId="7B34367A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default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249" w:type="dxa"/>
            <w:vMerge w:val="continue"/>
            <w:tcBorders/>
            <w:shd w:val="clear" w:color="auto" w:fill="auto"/>
            <w:vAlign w:val="center"/>
          </w:tcPr>
          <w:p w14:paraId="4F1AF5E6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b w:val="false"/>
                <w:bCs w:val="false"/>
                <w:sz w:val="20"/>
                <w:szCs w:val="20"/>
                <w:lang w:val="en-US" w:eastAsia="zh-CN"/>
              </w:rPr>
            </w:pPr>
          </w:p>
        </w:tc>
        <w:tc>
          <w:tcPr>
            <w:tcW w:w="1464" w:type="dxa"/>
            <w:tcBorders/>
            <w:vAlign w:val="center"/>
          </w:tcPr>
          <w:p w14:paraId="06D0B85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:lang w:val="en-US" w:eastAsia="zh-CN"/>
              </w:rPr>
              <w:t>手提袋制作</w:t>
            </w:r>
          </w:p>
        </w:tc>
        <w:tc>
          <w:tcPr>
            <w:tcW w:w="4504" w:type="dxa"/>
            <w:tcBorders/>
            <w:vAlign w:val="center"/>
          </w:tcPr>
          <w:p w14:paraId="2C0F592C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300g铜版纸+哑膜</w:t>
            </w:r>
          </w:p>
          <w:p w14:paraId="44A57FBA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手提袋尺寸：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:lang w:val="en-US" w:eastAsia="zh-CN"/>
              </w:rPr>
              <w:t>26*30*10cm</w:t>
            </w:r>
          </w:p>
        </w:tc>
        <w:tc>
          <w:tcPr>
            <w:tcW w:w="837" w:type="dxa"/>
            <w:tcBorders/>
            <w:vAlign w:val="center"/>
          </w:tcPr>
          <w:p w14:paraId="029E3588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  <w:t>个</w:t>
            </w:r>
          </w:p>
        </w:tc>
        <w:tc>
          <w:tcPr>
            <w:tcW w:w="1614" w:type="dxa"/>
            <w:tcBorders/>
            <w:vAlign w:val="center"/>
          </w:tcPr>
          <w:p w14:paraId="3B33FB56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212" w:type="dxa"/>
            <w:tcBorders/>
            <w:vAlign w:val="center"/>
          </w:tcPr>
          <w:p w14:paraId="7142DBFD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987" w:type="dxa"/>
            <w:tcBorders/>
            <w:vAlign w:val="center"/>
          </w:tcPr>
          <w:p w14:paraId="18AC220C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left"/>
              <w:textAlignment w:val="auto"/>
              <w:rPr>
                <w:rFonts w:ascii="宋体" w:cs="宋体" w:eastAsia="宋体" w:hAnsi="宋体" w:hint="default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  <w:t>报价以500个为测算基准，实际定制数量发生变动时，制作单价同步重新核算</w:t>
            </w:r>
          </w:p>
        </w:tc>
      </w:tr>
      <w:tr w14:paraId="25855266">
        <w:tblPrEx/>
        <w:trPr>
          <w:trHeight w:val="587" w:hRule="atLeast"/>
        </w:trPr>
        <w:tc>
          <w:tcPr>
            <w:tcW w:w="8897" w:type="dxa"/>
            <w:gridSpan w:val="5"/>
            <w:tcBorders/>
            <w:shd w:val="clear" w:color="auto" w:fill="auto"/>
            <w:vAlign w:val="center"/>
          </w:tcPr>
          <w:p w14:paraId="5AA86202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  <w:t>小计</w:t>
            </w:r>
          </w:p>
        </w:tc>
        <w:tc>
          <w:tcPr>
            <w:tcW w:w="1614" w:type="dxa"/>
            <w:tcBorders/>
            <w:vAlign w:val="center"/>
          </w:tcPr>
          <w:p w14:paraId="551EDDD8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212" w:type="dxa"/>
            <w:tcBorders/>
            <w:vAlign w:val="center"/>
          </w:tcPr>
          <w:p w14:paraId="5FF82BB8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987" w:type="dxa"/>
            <w:tcBorders/>
            <w:vAlign w:val="center"/>
          </w:tcPr>
          <w:p w14:paraId="4458CEDB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</w:tr>
      <w:tr w14:paraId="36296049">
        <w:tblPrEx/>
        <w:trPr>
          <w:trHeight w:val="978" w:hRule="atLeast"/>
        </w:trPr>
        <w:tc>
          <w:tcPr>
            <w:tcW w:w="843" w:type="dxa"/>
            <w:tcBorders/>
            <w:vAlign w:val="center"/>
          </w:tcPr>
          <w:p w14:paraId="421E8752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default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249" w:type="dxa"/>
            <w:tcBorders/>
            <w:shd w:val="clear" w:color="auto" w:fill="auto"/>
            <w:vAlign w:val="center"/>
          </w:tcPr>
          <w:p w14:paraId="411A337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rPr>
                <w:rFonts w:ascii="宋体" w:cs="宋体" w:eastAsia="宋体" w:hAnsi="宋体" w:hint="eastAsia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企业形象</w:t>
            </w:r>
          </w:p>
          <w:p w14:paraId="3EC42EA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rPr>
                <w:rFonts w:ascii="宋体" w:cs="宋体" w:eastAsia="宋体" w:hAnsi="宋体" w:hint="eastAsia"/>
                <w:b w:val="false"/>
                <w:bCs w:val="false"/>
                <w:sz w:val="20"/>
                <w:szCs w:val="20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宣传片摄制</w:t>
            </w:r>
          </w:p>
        </w:tc>
        <w:tc>
          <w:tcPr>
            <w:tcW w:w="1464" w:type="dxa"/>
            <w:tcBorders/>
            <w:vAlign w:val="center"/>
          </w:tcPr>
          <w:p w14:paraId="463BF8F8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default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4504" w:type="dxa"/>
            <w:tcBorders/>
            <w:vAlign w:val="center"/>
          </w:tcPr>
          <w:p w14:paraId="6BA2002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:lang w:val="en-US" w:eastAsia="zh-CN"/>
              </w:rPr>
              <w:t>时长3-5分钟</w:t>
            </w:r>
          </w:p>
          <w:p w14:paraId="199E05C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:lang w:val="en-US" w:eastAsia="zh-CN"/>
              </w:rPr>
              <w:t>（含策划费、拍摄费、后期制作费、差旅费等全部费用）</w:t>
            </w:r>
          </w:p>
        </w:tc>
        <w:tc>
          <w:tcPr>
            <w:tcW w:w="837" w:type="dxa"/>
            <w:tcBorders/>
            <w:vAlign w:val="center"/>
          </w:tcPr>
          <w:p w14:paraId="78354419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default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  <w:t>项</w:t>
            </w:r>
          </w:p>
        </w:tc>
        <w:tc>
          <w:tcPr>
            <w:tcW w:w="1614" w:type="dxa"/>
            <w:tcBorders/>
            <w:vAlign w:val="center"/>
          </w:tcPr>
          <w:p w14:paraId="44EFE669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212" w:type="dxa"/>
            <w:tcBorders/>
            <w:vAlign w:val="center"/>
          </w:tcPr>
          <w:p w14:paraId="7148A7F1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987" w:type="dxa"/>
            <w:tcBorders/>
            <w:vAlign w:val="center"/>
          </w:tcPr>
          <w:p w14:paraId="417AF628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</w:tr>
      <w:tr w14:paraId="42983D93">
        <w:tblPrEx/>
        <w:trPr>
          <w:trHeight w:val="533" w:hRule="atLeast"/>
        </w:trPr>
        <w:tc>
          <w:tcPr>
            <w:tcW w:w="8897" w:type="dxa"/>
            <w:gridSpan w:val="5"/>
            <w:tcBorders/>
            <w:shd w:val="clear" w:color="auto" w:fill="auto"/>
            <w:vAlign w:val="center"/>
          </w:tcPr>
          <w:p w14:paraId="121E0963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  <w:t>小计</w:t>
            </w:r>
          </w:p>
        </w:tc>
        <w:tc>
          <w:tcPr>
            <w:tcW w:w="1614" w:type="dxa"/>
            <w:tcBorders/>
            <w:vAlign w:val="center"/>
          </w:tcPr>
          <w:p w14:paraId="0D3AA60F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212" w:type="dxa"/>
            <w:tcBorders/>
            <w:vAlign w:val="center"/>
          </w:tcPr>
          <w:p w14:paraId="6982C4FF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987" w:type="dxa"/>
            <w:tcBorders/>
            <w:vAlign w:val="center"/>
          </w:tcPr>
          <w:p w14:paraId="4AF82236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</w:tr>
      <w:tr w14:paraId="461D045F">
        <w:tblPrEx/>
        <w:trPr>
          <w:trHeight w:val="540" w:hRule="atLeast"/>
        </w:trPr>
        <w:tc>
          <w:tcPr>
            <w:tcW w:w="8897" w:type="dxa"/>
            <w:gridSpan w:val="5"/>
            <w:tcBorders/>
            <w:shd w:val="clear" w:color="auto" w:fill="auto"/>
            <w:vAlign w:val="center"/>
          </w:tcPr>
          <w:p w14:paraId="5F85C9D3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  <w:t>合计</w:t>
            </w:r>
          </w:p>
        </w:tc>
        <w:tc>
          <w:tcPr>
            <w:tcW w:w="1614" w:type="dxa"/>
            <w:tcBorders/>
            <w:vAlign w:val="center"/>
          </w:tcPr>
          <w:p w14:paraId="0A272E66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212" w:type="dxa"/>
            <w:tcBorders/>
            <w:vAlign w:val="center"/>
          </w:tcPr>
          <w:p w14:paraId="42924E3F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  <w:tc>
          <w:tcPr>
            <w:tcW w:w="1987" w:type="dxa"/>
            <w:tcBorders/>
            <w:vAlign w:val="center"/>
          </w:tcPr>
          <w:p w14:paraId="60F6D4C8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firstLine="0" w:firstLineChars="0"/>
              <w:jc w:val="center"/>
              <w:textAlignment w:val="auto"/>
              <w:rPr>
                <w:rFonts w:ascii="宋体" w:cs="宋体" w:eastAsia="宋体" w:hAnsi="宋体" w:hint="eastAsia"/>
                <w:kern w:val="2"/>
                <w:sz w:val="20"/>
                <w:szCs w:val="20"/>
                <w:highlight w:val="none"/>
                <w:vertAlign w:val="baseline"/>
                <w:lang w:val="en-US" w:bidi="ar-SA" w:eastAsia="zh-CN"/>
              </w:rPr>
            </w:pPr>
          </w:p>
        </w:tc>
      </w:tr>
    </w:tbl>
    <w:p w14:paraId="671A85DA"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exact" w:line="440"/>
        <w:jc w:val="both"/>
        <w:textAlignment w:val="auto"/>
        <w:rPr>
          <w:rFonts w:ascii="宋体" w:cs="宋体" w:eastAsia="宋体" w:hAnsi="宋体" w:hint="default"/>
          <w:color w:val="000000"/>
          <w:kern w:val="0"/>
          <w:sz w:val="20"/>
          <w:szCs w:val="20"/>
          <w:lang w:val="en-US" w:eastAsia="zh-CN"/>
        </w:rPr>
      </w:pPr>
      <w:r>
        <w:rPr>
          <w:rFonts w:ascii="宋体" w:cs="宋体" w:eastAsia="宋体" w:hAnsi="宋体" w:hint="eastAsia"/>
          <w:b/>
          <w:bCs/>
          <w:color w:val="000000"/>
          <w:kern w:val="0"/>
          <w:sz w:val="20"/>
          <w:szCs w:val="20"/>
          <w:lang w:val="en-US" w:eastAsia="zh-CN"/>
        </w:rPr>
        <w:t>调研说明：</w:t>
      </w:r>
      <w:r>
        <w:rPr>
          <w:rFonts w:ascii="宋体" w:cs="宋体" w:eastAsia="宋体" w:hAnsi="宋体" w:hint="eastAsia"/>
          <w:color w:val="000000"/>
          <w:kern w:val="0"/>
          <w:sz w:val="20"/>
          <w:szCs w:val="20"/>
          <w:lang w:val="en-US" w:eastAsia="zh-CN"/>
        </w:rPr>
        <w:t>为便于综合比价，请贵司以</w:t>
      </w:r>
      <w:r>
        <w:rPr>
          <w:rFonts w:ascii="宋体" w:cs="宋体" w:eastAsia="宋体" w:hAnsi="宋体" w:hint="default"/>
          <w:color w:val="000000"/>
          <w:kern w:val="0"/>
          <w:sz w:val="20"/>
          <w:szCs w:val="20"/>
          <w:lang w:val="en-US" w:eastAsia="zh-CN"/>
        </w:rPr>
        <w:t>48P（含封面封底）、500册、</w:t>
      </w:r>
      <w:r>
        <w:rPr>
          <w:rFonts w:ascii="宋体" w:cs="宋体" w:eastAsia="宋体" w:hAnsi="宋体" w:hint="eastAsia"/>
          <w:color w:val="000000"/>
          <w:kern w:val="0"/>
          <w:sz w:val="20"/>
          <w:szCs w:val="20"/>
          <w:lang w:val="en-US" w:eastAsia="zh-CN"/>
        </w:rPr>
        <w:t>手提袋500个、</w:t>
      </w:r>
      <w:r>
        <w:rPr>
          <w:rFonts w:ascii="宋体" w:cs="宋体" w:eastAsia="宋体" w:hAnsi="宋体" w:hint="default"/>
          <w:color w:val="000000"/>
          <w:kern w:val="0"/>
          <w:sz w:val="20"/>
          <w:szCs w:val="20"/>
          <w:lang w:val="en-US" w:eastAsia="zh-CN"/>
        </w:rPr>
        <w:t>上述工艺为统一基准进行报价</w:t>
      </w:r>
      <w:r>
        <w:rPr>
          <w:rFonts w:ascii="宋体" w:cs="宋体" w:eastAsia="宋体" w:hAnsi="宋体" w:hint="eastAsia"/>
          <w:color w:val="000000"/>
          <w:kern w:val="0"/>
          <w:sz w:val="20"/>
          <w:szCs w:val="20"/>
          <w:lang w:val="en-US" w:eastAsia="zh-CN"/>
        </w:rPr>
        <w:t>。</w:t>
      </w:r>
      <w:bookmarkStart w:id="0" w:name="_GoBack"/>
      <w:bookmarkEnd w:id="0"/>
      <w:r>
        <w:rPr>
          <w:rFonts w:ascii="宋体" w:cs="宋体" w:eastAsia="宋体" w:hAnsi="宋体" w:hint="default"/>
          <w:color w:val="000000"/>
          <w:kern w:val="0"/>
          <w:sz w:val="20"/>
          <w:szCs w:val="20"/>
          <w:lang w:val="en-US" w:eastAsia="zh-CN"/>
        </w:rPr>
        <w:t>同时，请补充以下弹性参数：</w:t>
      </w:r>
    </w:p>
    <w:p w14:paraId="117BF6CA"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exact" w:line="440"/>
        <w:ind w:left="0" w:leftChars="0" w:right="0" w:rightChars="0" w:firstLine="1004" w:firstLineChars="500"/>
        <w:jc w:val="both"/>
        <w:textAlignment w:val="auto"/>
        <w:rPr>
          <w:rFonts w:ascii="宋体" w:cs="宋体" w:eastAsia="宋体" w:hAnsi="宋体" w:hint="eastAsia"/>
          <w:color w:val="000000"/>
          <w:kern w:val="0"/>
          <w:sz w:val="20"/>
          <w:szCs w:val="20"/>
          <w:lang w:val="en-US" w:eastAsia="zh-CN"/>
        </w:rPr>
      </w:pPr>
      <w:r>
        <w:rPr>
          <w:rFonts w:ascii="宋体" w:cs="宋体" w:eastAsia="宋体" w:hAnsi="宋体" w:hint="eastAsia"/>
          <w:b/>
          <w:bCs/>
          <w:color w:val="000000"/>
          <w:kern w:val="0"/>
          <w:sz w:val="20"/>
          <w:szCs w:val="20"/>
          <w:lang w:val="en-US" w:eastAsia="zh-CN"/>
        </w:rPr>
        <w:t>1.画册</w:t>
      </w:r>
      <w:r>
        <w:rPr>
          <w:rFonts w:ascii="宋体" w:cs="宋体" w:eastAsia="宋体" w:hAnsi="宋体" w:hint="default"/>
          <w:b/>
          <w:bCs/>
          <w:color w:val="000000"/>
          <w:kern w:val="0"/>
          <w:sz w:val="20"/>
          <w:szCs w:val="20"/>
          <w:lang w:val="en-US" w:eastAsia="zh-CN"/>
        </w:rPr>
        <w:t>页数弹性：</w:t>
      </w:r>
      <w:r>
        <w:rPr>
          <w:rFonts w:ascii="宋体" w:cs="宋体" w:eastAsia="宋体" w:hAnsi="宋体" w:hint="default"/>
          <w:color w:val="000000"/>
          <w:kern w:val="0"/>
          <w:sz w:val="20"/>
          <w:szCs w:val="20"/>
          <w:lang w:val="en-US" w:eastAsia="zh-CN"/>
        </w:rPr>
        <w:t>基准方案下，每增减1P，总价相应增减约</w:t>
      </w:r>
      <w:r>
        <w:rPr>
          <w:rFonts w:ascii="宋体" w:cs="宋体" w:eastAsia="宋体" w:hAnsi="宋体" w:hint="eastAsia"/>
          <w:color w:val="000000"/>
          <w:kern w:val="0"/>
          <w:sz w:val="20"/>
          <w:szCs w:val="20"/>
          <w:u w:val="single"/>
          <w:lang w:val="en-US" w:eastAsia="zh-CN"/>
        </w:rPr>
        <w:t xml:space="preserve">      </w:t>
      </w:r>
      <w:r>
        <w:rPr>
          <w:rFonts w:ascii="宋体" w:cs="宋体" w:eastAsia="宋体" w:hAnsi="宋体" w:hint="default"/>
          <w:color w:val="000000"/>
          <w:kern w:val="0"/>
          <w:sz w:val="20"/>
          <w:szCs w:val="20"/>
          <w:lang w:val="en-US" w:eastAsia="zh-CN"/>
        </w:rPr>
        <w:t>元</w:t>
      </w:r>
      <w:r>
        <w:rPr>
          <w:rFonts w:ascii="宋体" w:cs="宋体" w:eastAsia="宋体" w:hAnsi="宋体" w:hint="eastAsia"/>
          <w:color w:val="000000"/>
          <w:kern w:val="0"/>
          <w:sz w:val="20"/>
          <w:szCs w:val="20"/>
          <w:lang w:val="en-US" w:eastAsia="zh-CN"/>
        </w:rPr>
        <w:t>；</w:t>
      </w:r>
    </w:p>
    <w:p w14:paraId="6A352D50"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exact" w:line="440"/>
        <w:ind w:left="0" w:leftChars="0" w:right="0" w:rightChars="0" w:firstLine="1004" w:firstLineChars="500"/>
        <w:jc w:val="both"/>
        <w:textAlignment w:val="auto"/>
        <w:rPr>
          <w:rFonts w:ascii="宋体" w:cs="宋体" w:eastAsia="宋体" w:hAnsi="宋体" w:hint="eastAsia"/>
          <w:color w:val="000000"/>
          <w:kern w:val="0"/>
          <w:sz w:val="20"/>
          <w:szCs w:val="20"/>
          <w:lang w:val="en-US" w:eastAsia="zh-CN"/>
        </w:rPr>
      </w:pPr>
      <w:r>
        <w:rPr>
          <w:rFonts w:ascii="宋体" w:cs="宋体" w:eastAsia="宋体" w:hAnsi="宋体" w:hint="eastAsia"/>
          <w:b/>
          <w:bCs/>
          <w:color w:val="000000"/>
          <w:kern w:val="0"/>
          <w:sz w:val="20"/>
          <w:szCs w:val="20"/>
          <w:lang w:val="en-US" w:eastAsia="zh-CN"/>
        </w:rPr>
        <w:t>2.画册印量弹性：</w:t>
      </w:r>
      <w:r>
        <w:rPr>
          <w:rFonts w:ascii="宋体" w:cs="宋体" w:eastAsia="宋体" w:hAnsi="宋体" w:hint="default"/>
          <w:color w:val="000000"/>
          <w:kern w:val="0"/>
          <w:sz w:val="20"/>
          <w:szCs w:val="20"/>
          <w:lang w:val="en-US" w:eastAsia="zh-CN"/>
        </w:rPr>
        <w:t>基准方案下，印量每增减</w:t>
      </w:r>
      <w:r>
        <w:rPr>
          <w:rFonts w:ascii="宋体" w:cs="宋体" w:eastAsia="宋体" w:hAnsi="宋体" w:hint="eastAsia"/>
          <w:color w:val="000000"/>
          <w:kern w:val="0"/>
          <w:sz w:val="20"/>
          <w:szCs w:val="20"/>
          <w:lang w:val="en-US" w:eastAsia="zh-CN"/>
        </w:rPr>
        <w:t>50</w:t>
      </w:r>
      <w:r>
        <w:rPr>
          <w:rFonts w:ascii="宋体" w:cs="宋体" w:eastAsia="宋体" w:hAnsi="宋体" w:hint="default"/>
          <w:color w:val="000000"/>
          <w:kern w:val="0"/>
          <w:sz w:val="20"/>
          <w:szCs w:val="20"/>
          <w:lang w:val="en-US" w:eastAsia="zh-CN"/>
        </w:rPr>
        <w:t>册，总价相应增减约</w:t>
      </w:r>
      <w:r>
        <w:rPr>
          <w:rFonts w:ascii="宋体" w:cs="宋体" w:eastAsia="宋体" w:hAnsi="宋体" w:hint="eastAsia"/>
          <w:color w:val="000000"/>
          <w:kern w:val="0"/>
          <w:sz w:val="20"/>
          <w:szCs w:val="20"/>
          <w:u w:val="single"/>
          <w:lang w:val="en-US" w:eastAsia="zh-CN"/>
        </w:rPr>
        <w:t xml:space="preserve">      </w:t>
      </w:r>
      <w:r>
        <w:rPr>
          <w:rFonts w:ascii="宋体" w:cs="宋体" w:eastAsia="宋体" w:hAnsi="宋体" w:hint="eastAsia"/>
          <w:color w:val="000000"/>
          <w:kern w:val="0"/>
          <w:sz w:val="20"/>
          <w:szCs w:val="20"/>
          <w:lang w:val="en-US" w:eastAsia="zh-CN"/>
        </w:rPr>
        <w:t xml:space="preserve"> </w:t>
      </w:r>
      <w:r>
        <w:rPr>
          <w:rFonts w:ascii="宋体" w:cs="宋体" w:eastAsia="宋体" w:hAnsi="宋体" w:hint="default"/>
          <w:color w:val="000000"/>
          <w:kern w:val="0"/>
          <w:sz w:val="20"/>
          <w:szCs w:val="20"/>
          <w:lang w:val="en-US" w:eastAsia="zh-CN"/>
        </w:rPr>
        <w:t>元</w:t>
      </w:r>
      <w:r>
        <w:rPr>
          <w:rFonts w:ascii="宋体" w:cs="宋体" w:eastAsia="宋体" w:hAnsi="宋体" w:hint="eastAsia"/>
          <w:color w:val="000000"/>
          <w:kern w:val="0"/>
          <w:sz w:val="20"/>
          <w:szCs w:val="20"/>
          <w:lang w:val="en-US" w:eastAsia="zh-CN"/>
        </w:rPr>
        <w:t>；</w:t>
      </w:r>
    </w:p>
    <w:p w14:paraId="434C06E1"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exact" w:line="440"/>
        <w:ind w:left="0" w:leftChars="0" w:right="0" w:rightChars="0" w:firstLine="1004" w:firstLineChars="500"/>
        <w:jc w:val="both"/>
        <w:textAlignment w:val="auto"/>
        <w:rPr>
          <w:rFonts w:ascii="宋体" w:cs="宋体" w:eastAsia="宋体" w:hAnsi="宋体" w:hint="eastAsia"/>
          <w:color w:val="000000"/>
          <w:kern w:val="0"/>
          <w:sz w:val="20"/>
          <w:szCs w:val="20"/>
          <w:lang w:val="en-US" w:eastAsia="zh-CN"/>
        </w:rPr>
      </w:pPr>
      <w:r>
        <w:rPr>
          <w:rFonts w:ascii="宋体" w:cs="宋体" w:eastAsia="宋体" w:hAnsi="宋体" w:hint="eastAsia"/>
          <w:b/>
          <w:bCs/>
          <w:color w:val="000000"/>
          <w:kern w:val="0"/>
          <w:sz w:val="20"/>
          <w:szCs w:val="20"/>
          <w:lang w:val="en-US" w:eastAsia="zh-CN"/>
        </w:rPr>
        <w:t>3.手提袋数量弹性：</w:t>
      </w:r>
      <w:r>
        <w:rPr>
          <w:rFonts w:ascii="宋体" w:cs="宋体" w:eastAsia="宋体" w:hAnsi="宋体" w:hint="default"/>
          <w:color w:val="000000"/>
          <w:kern w:val="0"/>
          <w:sz w:val="20"/>
          <w:szCs w:val="20"/>
          <w:lang w:val="en-US" w:eastAsia="zh-CN"/>
        </w:rPr>
        <w:t>基准方案下，每增减</w:t>
      </w:r>
      <w:r>
        <w:rPr>
          <w:rFonts w:ascii="宋体" w:cs="宋体" w:eastAsia="宋体" w:hAnsi="宋体" w:hint="eastAsia"/>
          <w:color w:val="000000"/>
          <w:kern w:val="0"/>
          <w:sz w:val="20"/>
          <w:szCs w:val="20"/>
          <w:lang w:val="en-US" w:eastAsia="zh-CN"/>
        </w:rPr>
        <w:t>50个</w:t>
      </w:r>
      <w:r>
        <w:rPr>
          <w:rFonts w:ascii="宋体" w:cs="宋体" w:eastAsia="宋体" w:hAnsi="宋体" w:hint="default"/>
          <w:color w:val="000000"/>
          <w:kern w:val="0"/>
          <w:sz w:val="20"/>
          <w:szCs w:val="20"/>
          <w:lang w:val="en-US" w:eastAsia="zh-CN"/>
        </w:rPr>
        <w:t>，总价相应增减约</w:t>
      </w:r>
      <w:r>
        <w:rPr>
          <w:rFonts w:ascii="宋体" w:cs="宋体" w:eastAsia="宋体" w:hAnsi="宋体" w:hint="eastAsia"/>
          <w:color w:val="000000"/>
          <w:kern w:val="0"/>
          <w:sz w:val="20"/>
          <w:szCs w:val="20"/>
          <w:u w:val="single"/>
          <w:lang w:val="en-US" w:eastAsia="zh-CN"/>
        </w:rPr>
        <w:t xml:space="preserve">      </w:t>
      </w:r>
      <w:r>
        <w:rPr>
          <w:rFonts w:ascii="宋体" w:cs="宋体" w:eastAsia="宋体" w:hAnsi="宋体" w:hint="default"/>
          <w:color w:val="000000"/>
          <w:kern w:val="0"/>
          <w:sz w:val="20"/>
          <w:szCs w:val="20"/>
          <w:lang w:val="en-US" w:eastAsia="zh-CN"/>
        </w:rPr>
        <w:t>元</w:t>
      </w:r>
      <w:r>
        <w:rPr>
          <w:rFonts w:ascii="宋体" w:cs="宋体" w:eastAsia="宋体" w:hAnsi="宋体" w:hint="eastAsia"/>
          <w:color w:val="000000"/>
          <w:kern w:val="0"/>
          <w:sz w:val="20"/>
          <w:szCs w:val="20"/>
          <w:lang w:val="en-US" w:eastAsia="zh-CN"/>
        </w:rPr>
        <w:t>。</w:t>
      </w:r>
    </w:p>
    <w:p w14:paraId="4A3630C6"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exact" w:line="500"/>
        <w:ind w:left="0" w:leftChars="0" w:right="0" w:rightChars="0" w:firstLine="1000" w:firstLineChars="500"/>
        <w:jc w:val="both"/>
        <w:textAlignment w:val="auto"/>
        <w:rPr>
          <w:rFonts w:ascii="宋体" w:cs="宋体" w:eastAsia="宋体" w:hAnsi="宋体" w:hint="default"/>
          <w:color w:val="000000"/>
          <w:kern w:val="0"/>
          <w:sz w:val="20"/>
          <w:szCs w:val="20"/>
          <w:lang w:val="en-US" w:eastAsia="zh-CN"/>
        </w:rPr>
      </w:pPr>
    </w:p>
    <w:p w14:paraId="6FF99F70"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exact" w:line="440"/>
        <w:ind w:firstLine="7560" w:firstLineChars="2700"/>
        <w:textAlignment w:val="auto"/>
        <w:rPr>
          <w:rFonts w:ascii="宋体" w:cs="宋体" w:eastAsia="宋体" w:hAnsi="宋体" w:hint="eastAsia"/>
          <w:sz w:val="28"/>
          <w:szCs w:val="28"/>
          <w:highlight w:val="none"/>
        </w:rPr>
      </w:pPr>
      <w:r>
        <w:rPr>
          <w:rFonts w:ascii="宋体" w:cs="宋体" w:eastAsia="宋体" w:hAnsi="宋体" w:hint="eastAsia"/>
          <w:sz w:val="28"/>
          <w:szCs w:val="28"/>
          <w:highlight w:val="none"/>
        </w:rPr>
        <w:t>供应商名称：</w:t>
      </w:r>
      <w:r>
        <w:rPr>
          <w:rFonts w:ascii="宋体" w:cs="宋体" w:eastAsia="宋体" w:hAnsi="宋体" w:hint="eastAsia"/>
          <w:sz w:val="28"/>
          <w:szCs w:val="28"/>
          <w:highlight w:val="none"/>
          <w:lang w:val="en-US" w:eastAsia="zh-CN"/>
        </w:rPr>
        <w:t xml:space="preserve">               </w:t>
      </w:r>
      <w:r>
        <w:rPr>
          <w:rFonts w:ascii="宋体" w:cs="宋体" w:eastAsia="宋体" w:hAnsi="宋体" w:hint="eastAsia"/>
          <w:sz w:val="28"/>
          <w:szCs w:val="28"/>
          <w:highlight w:val="none"/>
        </w:rPr>
        <w:t>（盖公章）</w:t>
      </w:r>
    </w:p>
    <w:p w14:paraId="56D34078">
      <w:pPr>
        <w:pStyle w:val="style94"/>
        <w:keepNext w:val="false"/>
        <w:keepLines w:val="false"/>
        <w:pageBreakBefore w:val="false"/>
        <w:widowControl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exact" w:line="440"/>
        <w:ind w:firstLine="7560" w:firstLineChars="2700"/>
        <w:textAlignment w:val="auto"/>
        <w:rPr>
          <w:rFonts w:ascii="宋体" w:cs="宋体" w:eastAsia="宋体" w:hAnsi="宋体" w:hint="eastAsia"/>
          <w:sz w:val="28"/>
          <w:szCs w:val="28"/>
          <w:highlight w:val="none"/>
          <w:lang w:eastAsia="zh-CN"/>
        </w:rPr>
      </w:pPr>
      <w:r>
        <w:rPr>
          <w:rFonts w:ascii="宋体" w:cs="宋体" w:eastAsia="宋体" w:hAnsi="宋体" w:hint="eastAsia"/>
          <w:sz w:val="28"/>
          <w:szCs w:val="28"/>
          <w:highlight w:val="none"/>
          <w:lang w:eastAsia="zh-CN"/>
        </w:rPr>
        <w:t>联系电话：</w:t>
      </w:r>
    </w:p>
    <w:p w14:paraId="2803DACF">
      <w:pPr>
        <w:pStyle w:val="style0"/>
        <w:keepNext w:val="false"/>
        <w:keepLines w:val="false"/>
        <w:pageBreakBefore w:val="false"/>
        <w:kinsoku/>
        <w:overflowPunct/>
        <w:topLinePunct w:val="false"/>
        <w:autoSpaceDE/>
        <w:autoSpaceDN/>
        <w:bidi w:val="false"/>
        <w:adjustRightInd/>
        <w:snapToGrid/>
        <w:spacing w:lineRule="exact" w:line="440"/>
        <w:ind w:firstLine="7560" w:firstLineChars="2700"/>
        <w:textAlignment w:val="auto"/>
        <w:rPr>
          <w:rFonts w:ascii="宋体" w:cs="宋体" w:eastAsia="宋体" w:hAnsi="宋体" w:hint="eastAsia"/>
          <w:b/>
          <w:bCs/>
          <w:sz w:val="40"/>
          <w:szCs w:val="40"/>
          <w:lang w:eastAsia="zh-CN"/>
        </w:rPr>
      </w:pPr>
      <w:r>
        <w:rPr>
          <w:rFonts w:ascii="宋体" w:cs="宋体" w:eastAsia="宋体" w:hAnsi="宋体" w:hint="eastAsia"/>
          <w:sz w:val="28"/>
          <w:szCs w:val="28"/>
          <w:highlight w:val="none"/>
          <w:lang w:val="en-US" w:eastAsia="zh-CN"/>
        </w:rPr>
        <w:t xml:space="preserve">日期：    </w:t>
      </w:r>
      <w:r>
        <w:rPr>
          <w:rFonts w:ascii="宋体" w:cs="宋体" w:eastAsia="宋体" w:hAnsi="宋体" w:hint="eastAsia"/>
          <w:sz w:val="28"/>
          <w:szCs w:val="28"/>
          <w:highlight w:val="none"/>
        </w:rPr>
        <w:t xml:space="preserve">年  </w:t>
      </w:r>
      <w:r>
        <w:rPr>
          <w:rFonts w:ascii="宋体" w:cs="宋体" w:eastAsia="宋体" w:hAnsi="宋体" w:hint="eastAsia"/>
          <w:sz w:val="28"/>
          <w:szCs w:val="28"/>
          <w:highlight w:val="none"/>
          <w:lang w:val="en-US" w:eastAsia="zh-CN"/>
        </w:rPr>
        <w:t xml:space="preserve"> </w:t>
      </w:r>
      <w:r>
        <w:rPr>
          <w:rFonts w:ascii="宋体" w:cs="宋体" w:eastAsia="宋体" w:hAnsi="宋体" w:hint="eastAsia"/>
          <w:sz w:val="28"/>
          <w:szCs w:val="28"/>
          <w:highlight w:val="none"/>
        </w:rPr>
        <w:t xml:space="preserve"> 月   </w:t>
      </w:r>
      <w:r>
        <w:rPr>
          <w:rFonts w:ascii="宋体" w:cs="宋体" w:eastAsia="宋体" w:hAnsi="宋体" w:hint="eastAsia"/>
          <w:sz w:val="28"/>
          <w:szCs w:val="28"/>
          <w:highlight w:val="none"/>
          <w:lang w:val="en-US" w:eastAsia="zh-CN"/>
        </w:rPr>
        <w:t xml:space="preserve"> </w:t>
      </w:r>
      <w:r>
        <w:rPr>
          <w:rFonts w:ascii="宋体" w:cs="宋体" w:eastAsia="宋体" w:hAnsi="宋体" w:hint="eastAsia"/>
          <w:sz w:val="28"/>
          <w:szCs w:val="28"/>
          <w:highlight w:val="none"/>
        </w:rPr>
        <w:t>日</w:t>
      </w:r>
    </w:p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50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方正小标宋_GBK"/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89">
    <w:name w:val="Document Map"/>
    <w:basedOn w:val="style0"/>
    <w:next w:val="style89"/>
    <w:qFormat/>
    <w:uiPriority w:val="0"/>
    <w:pPr/>
    <w:rPr>
      <w:rFonts w:ascii="宋体"/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spacing w:before="0" w:beforeAutospacing="true" w:after="0" w:afterAutospacing="true"/>
      <w:ind w:left="0" w:right="0"/>
      <w:jc w:val="left"/>
    </w:pPr>
    <w:rPr>
      <w:kern w:val="0"/>
      <w:sz w:val="24"/>
      <w:lang w:val="en-US" w:eastAsia="zh-CN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Words>664</Words>
  <Pages>2</Pages>
  <Characters>739</Characters>
  <Application>WPS Office</Application>
  <DocSecurity>0</DocSecurity>
  <Paragraphs>107</Paragraphs>
  <ScaleCrop>false</ScaleCrop>
  <LinksUpToDate>false</LinksUpToDate>
  <CharactersWithSpaces>797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2026-06-12T03:04:00Z</dcterms:created>
  <dc:creator>但怡佳</dc:creator>
  <lastModifiedBy>23127PN0CC</lastModifiedBy>
  <dcterms:modified xsi:type="dcterms:W3CDTF">2026-07-30T09:30:55Z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8fe3211d8da2480db4054a7d41aa4ae3_23</vt:lpwstr>
  </property>
  <property fmtid="{D5CDD505-2E9C-101B-9397-08002B2CF9AE}" pid="4" name="KSOTemplateDocerSaveRecord">
    <vt:lpwstr>eyJoZGlkIjoiOTZjMzM1Mjg3NjcxZTg5MzQ2N2EwM2NmOWVlMzIzOWMiLCJ1c2VySWQiOiI0ODczODU1MDgifQ==</vt:lpwstr>
  </property>
</Properties>
</file>